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7B" w:rsidRDefault="003D207B" w:rsidP="003D207B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881D48">
        <w:rPr>
          <w:rFonts w:cs="Times New Roman"/>
          <w:b/>
          <w:sz w:val="28"/>
          <w:szCs w:val="28"/>
        </w:rPr>
        <w:t>Учебный план</w:t>
      </w:r>
    </w:p>
    <w:p w:rsidR="003D207B" w:rsidRPr="00881D48" w:rsidRDefault="003D207B" w:rsidP="003D207B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617"/>
        <w:gridCol w:w="2011"/>
        <w:gridCol w:w="1108"/>
        <w:gridCol w:w="909"/>
        <w:gridCol w:w="2311"/>
      </w:tblGrid>
      <w:tr w:rsidR="003D207B" w:rsidRPr="00881D48" w:rsidTr="00871BFD">
        <w:tc>
          <w:tcPr>
            <w:tcW w:w="1389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617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2011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Длительность занятия</w:t>
            </w:r>
          </w:p>
        </w:tc>
        <w:tc>
          <w:tcPr>
            <w:tcW w:w="1108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Всего часов в неделю</w:t>
            </w:r>
          </w:p>
        </w:tc>
        <w:tc>
          <w:tcPr>
            <w:tcW w:w="909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2311" w:type="dxa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Форма итоговой (промежуточной) аттестации</w:t>
            </w:r>
          </w:p>
        </w:tc>
      </w:tr>
      <w:tr w:rsidR="003D207B" w:rsidRPr="00881D48" w:rsidTr="00871BFD">
        <w:tc>
          <w:tcPr>
            <w:tcW w:w="1389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011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2 академических часа</w:t>
            </w:r>
          </w:p>
        </w:tc>
        <w:tc>
          <w:tcPr>
            <w:tcW w:w="1108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144</w:t>
            </w:r>
          </w:p>
        </w:tc>
        <w:tc>
          <w:tcPr>
            <w:tcW w:w="2311" w:type="dxa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Концертный</w:t>
            </w:r>
          </w:p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просмотр</w:t>
            </w:r>
          </w:p>
        </w:tc>
      </w:tr>
      <w:tr w:rsidR="003D207B" w:rsidRPr="00881D48" w:rsidTr="00871BFD">
        <w:tc>
          <w:tcPr>
            <w:tcW w:w="1389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011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2 академических часа</w:t>
            </w:r>
          </w:p>
        </w:tc>
        <w:tc>
          <w:tcPr>
            <w:tcW w:w="1108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144</w:t>
            </w:r>
          </w:p>
        </w:tc>
        <w:tc>
          <w:tcPr>
            <w:tcW w:w="2311" w:type="dxa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Концертный</w:t>
            </w:r>
          </w:p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просмотр</w:t>
            </w:r>
          </w:p>
        </w:tc>
      </w:tr>
      <w:tr w:rsidR="003D207B" w:rsidRPr="00881D48" w:rsidTr="00871BFD">
        <w:tc>
          <w:tcPr>
            <w:tcW w:w="1389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011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2</w:t>
            </w:r>
          </w:p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академических часа</w:t>
            </w:r>
          </w:p>
        </w:tc>
        <w:tc>
          <w:tcPr>
            <w:tcW w:w="1108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144</w:t>
            </w:r>
          </w:p>
        </w:tc>
        <w:tc>
          <w:tcPr>
            <w:tcW w:w="2311" w:type="dxa"/>
          </w:tcPr>
          <w:p w:rsidR="003D207B" w:rsidRPr="00881D48" w:rsidRDefault="003D207B" w:rsidP="00871B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81D48">
              <w:rPr>
                <w:rFonts w:cs="Times New Roman"/>
                <w:sz w:val="28"/>
                <w:szCs w:val="28"/>
              </w:rPr>
              <w:t>Концертный просмотр</w:t>
            </w:r>
          </w:p>
        </w:tc>
      </w:tr>
    </w:tbl>
    <w:p w:rsidR="003D207B" w:rsidRDefault="003D207B" w:rsidP="003D207B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2F3CA3" w:rsidRDefault="002F3CA3">
      <w:bookmarkStart w:id="0" w:name="_GoBack"/>
      <w:bookmarkEnd w:id="0"/>
    </w:p>
    <w:sectPr w:rsidR="002F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86"/>
    <w:rsid w:val="002F3CA3"/>
    <w:rsid w:val="003D207B"/>
    <w:rsid w:val="008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4B75-B320-4036-A2B0-020EC49F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diakov.net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2021-05-26T12:08:00Z</dcterms:created>
  <dcterms:modified xsi:type="dcterms:W3CDTF">2021-05-26T12:08:00Z</dcterms:modified>
</cp:coreProperties>
</file>